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CB0F30" w:rsidRDefault="00440C38" w:rsidP="008900E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0C38" w:rsidRPr="004F3704" w:rsidRDefault="006F68FB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68F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86398571" r:id="rId7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4A0FC2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0FC2">
        <w:rPr>
          <w:rFonts w:ascii="Times New Roman" w:hAnsi="Times New Roman"/>
          <w:b/>
          <w:sz w:val="28"/>
          <w:szCs w:val="28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 </w:t>
      </w:r>
      <w:r w:rsidR="006E2433">
        <w:rPr>
          <w:rFonts w:ascii="Times New Roman" w:hAnsi="Times New Roman"/>
          <w:b/>
          <w:sz w:val="24"/>
          <w:szCs w:val="24"/>
        </w:rPr>
        <w:t>25-ЗГО</w:t>
      </w:r>
      <w:r w:rsidR="006E2433">
        <w:rPr>
          <w:rFonts w:ascii="Times New Roman" w:hAnsi="Times New Roman"/>
          <w:b/>
          <w:sz w:val="24"/>
          <w:szCs w:val="24"/>
        </w:rPr>
        <w:tab/>
      </w:r>
      <w:r w:rsidR="006E2433">
        <w:rPr>
          <w:rFonts w:ascii="Times New Roman" w:hAnsi="Times New Roman"/>
          <w:b/>
          <w:sz w:val="24"/>
          <w:szCs w:val="24"/>
        </w:rPr>
        <w:tab/>
      </w:r>
      <w:r w:rsidR="006E2433">
        <w:rPr>
          <w:rFonts w:ascii="Times New Roman" w:hAnsi="Times New Roman"/>
          <w:b/>
          <w:sz w:val="24"/>
          <w:szCs w:val="24"/>
        </w:rPr>
        <w:tab/>
      </w:r>
      <w:r w:rsidR="006E2433">
        <w:rPr>
          <w:rFonts w:ascii="Times New Roman" w:hAnsi="Times New Roman"/>
          <w:b/>
          <w:sz w:val="24"/>
          <w:szCs w:val="24"/>
        </w:rPr>
        <w:tab/>
      </w:r>
      <w:r w:rsidR="006E2433">
        <w:rPr>
          <w:rFonts w:ascii="Times New Roman" w:hAnsi="Times New Roman"/>
          <w:b/>
          <w:sz w:val="24"/>
          <w:szCs w:val="24"/>
        </w:rPr>
        <w:tab/>
      </w:r>
      <w:r w:rsidR="006E2433">
        <w:rPr>
          <w:rFonts w:ascii="Times New Roman" w:hAnsi="Times New Roman"/>
          <w:b/>
          <w:sz w:val="24"/>
          <w:szCs w:val="24"/>
        </w:rPr>
        <w:tab/>
      </w:r>
      <w:r w:rsidR="006E2433">
        <w:rPr>
          <w:rFonts w:ascii="Times New Roman" w:hAnsi="Times New Roman"/>
          <w:b/>
          <w:sz w:val="24"/>
          <w:szCs w:val="24"/>
        </w:rPr>
        <w:tab/>
        <w:t xml:space="preserve">                 от   28.06.</w:t>
      </w:r>
      <w:r>
        <w:rPr>
          <w:rFonts w:ascii="Times New Roman" w:hAnsi="Times New Roman"/>
          <w:b/>
          <w:sz w:val="24"/>
          <w:szCs w:val="24"/>
        </w:rPr>
        <w:t>20</w:t>
      </w:r>
      <w:r w:rsidR="005E3E60">
        <w:rPr>
          <w:rFonts w:ascii="Times New Roman" w:hAnsi="Times New Roman"/>
          <w:b/>
          <w:sz w:val="24"/>
          <w:szCs w:val="24"/>
        </w:rPr>
        <w:t>2</w:t>
      </w:r>
      <w:r w:rsidR="002418D6">
        <w:rPr>
          <w:rFonts w:ascii="Times New Roman" w:hAnsi="Times New Roman"/>
          <w:b/>
          <w:sz w:val="24"/>
          <w:szCs w:val="24"/>
        </w:rPr>
        <w:t>1</w:t>
      </w:r>
      <w:r w:rsidRPr="001E4564">
        <w:rPr>
          <w:rFonts w:ascii="Times New Roman" w:hAnsi="Times New Roman"/>
          <w:b/>
          <w:sz w:val="24"/>
          <w:szCs w:val="24"/>
        </w:rPr>
        <w:t xml:space="preserve"> г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CE2DA1" w:rsidRDefault="00440C38" w:rsidP="002F11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D5C0B">
              <w:rPr>
                <w:rFonts w:ascii="Times New Roman" w:hAnsi="Times New Roman"/>
                <w:sz w:val="24"/>
                <w:szCs w:val="24"/>
              </w:rPr>
              <w:t>согласовании замены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части дотации на выравнивание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дополнительным</w:t>
            </w:r>
            <w:r w:rsidR="00132D5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норматив</w:t>
            </w:r>
            <w:r w:rsidR="00132D59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</w:t>
            </w:r>
            <w:proofErr w:type="gramEnd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Златоустовского городского округа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на 2022 год и плановый период 2023 и 2024 годов</w:t>
            </w:r>
          </w:p>
        </w:tc>
        <w:tc>
          <w:tcPr>
            <w:tcW w:w="4501" w:type="dxa"/>
          </w:tcPr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Pr="00DA57AF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A57AF">
        <w:rPr>
          <w:rFonts w:ascii="Times New Roman" w:hAnsi="Times New Roman"/>
          <w:sz w:val="24"/>
          <w:szCs w:val="24"/>
        </w:rPr>
        <w:t>На основании пункта 5 статьи 138 Бюджетного кодекса Российской 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 xml:space="preserve"> городского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 xml:space="preserve"> округа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дополнительным</w:t>
      </w:r>
      <w:r w:rsidR="00132D59">
        <w:rPr>
          <w:rFonts w:ascii="Times New Roman" w:hAnsi="Times New Roman"/>
          <w:sz w:val="24"/>
          <w:szCs w:val="24"/>
        </w:rPr>
        <w:t>и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норматив</w:t>
      </w:r>
      <w:r w:rsidR="00132D59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отчислений 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налога на доходы физических лиц </w:t>
      </w:r>
      <w:r w:rsidR="00604020" w:rsidRPr="00307741">
        <w:rPr>
          <w:rFonts w:ascii="Times New Roman" w:hAnsi="Times New Roman"/>
          <w:sz w:val="24"/>
          <w:szCs w:val="24"/>
        </w:rPr>
        <w:t>в бюджет Златоустовского городского округа</w:t>
      </w:r>
      <w:r w:rsidR="00604020">
        <w:rPr>
          <w:rFonts w:ascii="Times New Roman" w:hAnsi="Times New Roman"/>
          <w:sz w:val="24"/>
          <w:szCs w:val="24"/>
        </w:rPr>
        <w:t xml:space="preserve"> на 2022 год и плановый период 2023 и 2024 годов</w:t>
      </w:r>
      <w:r>
        <w:rPr>
          <w:rFonts w:ascii="Times New Roman" w:hAnsi="Times New Roman"/>
          <w:sz w:val="24"/>
          <w:szCs w:val="24"/>
        </w:rPr>
        <w:t>.</w:t>
      </w: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56DCC">
        <w:rPr>
          <w:rFonts w:ascii="Times New Roman" w:hAnsi="Times New Roman"/>
          <w:sz w:val="24"/>
          <w:szCs w:val="24"/>
        </w:rPr>
        <w:t>2. Признать утратившим силу решение Собрания депутатов Златоус</w:t>
      </w:r>
      <w:r w:rsidR="00CF7593" w:rsidRPr="00356DCC">
        <w:rPr>
          <w:rFonts w:ascii="Times New Roman" w:hAnsi="Times New Roman"/>
          <w:sz w:val="24"/>
          <w:szCs w:val="24"/>
        </w:rPr>
        <w:t xml:space="preserve">товского городского округа от </w:t>
      </w:r>
      <w:r w:rsidR="00ED5C0B">
        <w:rPr>
          <w:rFonts w:ascii="Times New Roman" w:hAnsi="Times New Roman"/>
          <w:sz w:val="24"/>
          <w:szCs w:val="24"/>
        </w:rPr>
        <w:t>30</w:t>
      </w:r>
      <w:r w:rsidR="004E217A" w:rsidRPr="00356DCC">
        <w:rPr>
          <w:rFonts w:ascii="Times New Roman" w:hAnsi="Times New Roman"/>
          <w:sz w:val="24"/>
          <w:szCs w:val="24"/>
        </w:rPr>
        <w:t>.0</w:t>
      </w:r>
      <w:r w:rsidR="00ED5C0B">
        <w:rPr>
          <w:rFonts w:ascii="Times New Roman" w:hAnsi="Times New Roman"/>
          <w:sz w:val="24"/>
          <w:szCs w:val="24"/>
        </w:rPr>
        <w:t>6</w:t>
      </w:r>
      <w:r w:rsidRPr="00356DCC">
        <w:rPr>
          <w:rFonts w:ascii="Times New Roman" w:hAnsi="Times New Roman"/>
          <w:sz w:val="24"/>
          <w:szCs w:val="24"/>
        </w:rPr>
        <w:t>.20</w:t>
      </w:r>
      <w:r w:rsidR="00ED5C0B">
        <w:rPr>
          <w:rFonts w:ascii="Times New Roman" w:hAnsi="Times New Roman"/>
          <w:sz w:val="24"/>
          <w:szCs w:val="24"/>
        </w:rPr>
        <w:t>20</w:t>
      </w:r>
      <w:r w:rsidR="00E5582F" w:rsidRPr="00356DCC">
        <w:rPr>
          <w:rFonts w:ascii="Times New Roman" w:hAnsi="Times New Roman"/>
          <w:sz w:val="24"/>
          <w:szCs w:val="24"/>
        </w:rPr>
        <w:t xml:space="preserve"> г. № </w:t>
      </w:r>
      <w:r w:rsidR="00ED5C0B">
        <w:rPr>
          <w:rFonts w:ascii="Times New Roman" w:hAnsi="Times New Roman"/>
          <w:sz w:val="24"/>
          <w:szCs w:val="24"/>
        </w:rPr>
        <w:t>33</w:t>
      </w:r>
      <w:r w:rsidRPr="00356DCC">
        <w:rPr>
          <w:rFonts w:ascii="Times New Roman" w:hAnsi="Times New Roman"/>
          <w:sz w:val="24"/>
          <w:szCs w:val="24"/>
        </w:rPr>
        <w:t>-ЗГО «О замене части дотации на выравнивание бюджетной обеспеченности дополнительными нормативами отчислений от налога на доходы физических лиц в бюджет Златоустовского городского округа»</w:t>
      </w:r>
      <w:r w:rsidR="00356DCC">
        <w:rPr>
          <w:rFonts w:ascii="Times New Roman" w:hAnsi="Times New Roman"/>
          <w:sz w:val="24"/>
          <w:szCs w:val="24"/>
        </w:rPr>
        <w:t>.</w:t>
      </w: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049DA" w:rsidRDefault="00FA3AE2" w:rsidP="004049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49DA">
        <w:rPr>
          <w:rFonts w:ascii="Times New Roman" w:hAnsi="Times New Roman"/>
          <w:sz w:val="24"/>
          <w:szCs w:val="24"/>
        </w:rPr>
        <w:t xml:space="preserve">4. </w:t>
      </w:r>
      <w:r w:rsidR="004049DA" w:rsidRPr="00557D06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4049DA">
        <w:rPr>
          <w:rFonts w:ascii="Times New Roman" w:hAnsi="Times New Roman"/>
          <w:sz w:val="24"/>
          <w:szCs w:val="24"/>
        </w:rPr>
        <w:t xml:space="preserve"> с 01 января 2022 года.</w:t>
      </w:r>
    </w:p>
    <w:p w:rsidR="004049DA" w:rsidRDefault="004049DA" w:rsidP="004049D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proofErr w:type="gramStart"/>
      <w:r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2E5F65" w:rsidRPr="009725A2" w:rsidRDefault="002E5F65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1"/>
        <w:gridCol w:w="4500"/>
      </w:tblGrid>
      <w:tr w:rsidR="002E5F65" w:rsidRPr="002E5F65" w:rsidTr="002E5F65">
        <w:tc>
          <w:tcPr>
            <w:tcW w:w="5071" w:type="dxa"/>
            <w:vAlign w:val="center"/>
          </w:tcPr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  <w:vAlign w:val="center"/>
          </w:tcPr>
          <w:p w:rsidR="002E5F65" w:rsidRPr="002E5F65" w:rsidRDefault="004A0FC2" w:rsidP="004A0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2E5F65" w:rsidRPr="002E5F65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="002E5F65" w:rsidRPr="002E5F65">
              <w:rPr>
                <w:rFonts w:ascii="Times New Roman" w:hAnsi="Times New Roman"/>
                <w:sz w:val="24"/>
                <w:szCs w:val="24"/>
              </w:rPr>
              <w:t>Карюков</w:t>
            </w:r>
            <w:proofErr w:type="spellEnd"/>
          </w:p>
        </w:tc>
      </w:tr>
      <w:tr w:rsidR="002E5F65" w:rsidRPr="002E5F65" w:rsidTr="00604020">
        <w:tc>
          <w:tcPr>
            <w:tcW w:w="5071" w:type="dxa"/>
            <w:vAlign w:val="center"/>
          </w:tcPr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4A0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</w:tcPr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2E5F65" w:rsidRDefault="002E5F65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М.Б. Пекарский</w:t>
            </w:r>
          </w:p>
        </w:tc>
      </w:tr>
    </w:tbl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0C38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828C2"/>
    <w:rsid w:val="000A00B3"/>
    <w:rsid w:val="000C397B"/>
    <w:rsid w:val="000D2000"/>
    <w:rsid w:val="00132D59"/>
    <w:rsid w:val="0016172F"/>
    <w:rsid w:val="0016455B"/>
    <w:rsid w:val="001A0A74"/>
    <w:rsid w:val="001A483E"/>
    <w:rsid w:val="001C554A"/>
    <w:rsid w:val="001C7330"/>
    <w:rsid w:val="001E4564"/>
    <w:rsid w:val="001F0BF0"/>
    <w:rsid w:val="002418D6"/>
    <w:rsid w:val="00267179"/>
    <w:rsid w:val="002A0412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74D6"/>
    <w:rsid w:val="0039695D"/>
    <w:rsid w:val="003C7104"/>
    <w:rsid w:val="003F0542"/>
    <w:rsid w:val="003F2881"/>
    <w:rsid w:val="00402FB7"/>
    <w:rsid w:val="004049DA"/>
    <w:rsid w:val="00424405"/>
    <w:rsid w:val="00435720"/>
    <w:rsid w:val="00436270"/>
    <w:rsid w:val="00440C38"/>
    <w:rsid w:val="0047549B"/>
    <w:rsid w:val="004A0FC2"/>
    <w:rsid w:val="004B4103"/>
    <w:rsid w:val="004E217A"/>
    <w:rsid w:val="004F3704"/>
    <w:rsid w:val="00502FCB"/>
    <w:rsid w:val="0055274B"/>
    <w:rsid w:val="00557D06"/>
    <w:rsid w:val="00563362"/>
    <w:rsid w:val="0057535B"/>
    <w:rsid w:val="005D6E61"/>
    <w:rsid w:val="005E3E60"/>
    <w:rsid w:val="005E54CB"/>
    <w:rsid w:val="00604020"/>
    <w:rsid w:val="0064667A"/>
    <w:rsid w:val="00662D7C"/>
    <w:rsid w:val="006E0CC7"/>
    <w:rsid w:val="006E2433"/>
    <w:rsid w:val="006F68FB"/>
    <w:rsid w:val="00715F3F"/>
    <w:rsid w:val="007204FB"/>
    <w:rsid w:val="00787816"/>
    <w:rsid w:val="007C5D43"/>
    <w:rsid w:val="007D1503"/>
    <w:rsid w:val="007E0B1B"/>
    <w:rsid w:val="00830944"/>
    <w:rsid w:val="00867B1C"/>
    <w:rsid w:val="008900E3"/>
    <w:rsid w:val="008E7A7E"/>
    <w:rsid w:val="009152FE"/>
    <w:rsid w:val="00946C3F"/>
    <w:rsid w:val="009725A2"/>
    <w:rsid w:val="00995E5B"/>
    <w:rsid w:val="009A66D0"/>
    <w:rsid w:val="009E7767"/>
    <w:rsid w:val="00A015DB"/>
    <w:rsid w:val="00A30BB8"/>
    <w:rsid w:val="00A43775"/>
    <w:rsid w:val="00A95B34"/>
    <w:rsid w:val="00AA0D25"/>
    <w:rsid w:val="00AA1107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B0F30"/>
    <w:rsid w:val="00CE2DA1"/>
    <w:rsid w:val="00CE6F26"/>
    <w:rsid w:val="00CF7593"/>
    <w:rsid w:val="00D113CB"/>
    <w:rsid w:val="00D314D4"/>
    <w:rsid w:val="00D3708D"/>
    <w:rsid w:val="00D52BFB"/>
    <w:rsid w:val="00D669D8"/>
    <w:rsid w:val="00DA57AF"/>
    <w:rsid w:val="00DF2995"/>
    <w:rsid w:val="00DF2F37"/>
    <w:rsid w:val="00E30C9A"/>
    <w:rsid w:val="00E36835"/>
    <w:rsid w:val="00E54144"/>
    <w:rsid w:val="00E5582F"/>
    <w:rsid w:val="00E562ED"/>
    <w:rsid w:val="00E665EC"/>
    <w:rsid w:val="00E7350A"/>
    <w:rsid w:val="00ED5C0B"/>
    <w:rsid w:val="00F058AF"/>
    <w:rsid w:val="00F06643"/>
    <w:rsid w:val="00F15AFD"/>
    <w:rsid w:val="00F22453"/>
    <w:rsid w:val="00F362EE"/>
    <w:rsid w:val="00F41048"/>
    <w:rsid w:val="00FA258C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A949-CED7-4A74-B25D-52B7C8C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188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Миронова Людмила Петровна</cp:lastModifiedBy>
  <cp:revision>28</cp:revision>
  <cp:lastPrinted>2021-06-01T04:44:00Z</cp:lastPrinted>
  <dcterms:created xsi:type="dcterms:W3CDTF">2017-06-07T06:33:00Z</dcterms:created>
  <dcterms:modified xsi:type="dcterms:W3CDTF">2021-06-28T10:16:00Z</dcterms:modified>
</cp:coreProperties>
</file>